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4A2" w:rsidRDefault="007E34A2" w:rsidP="007E34A2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u w:val="single"/>
        </w:rPr>
        <w:t>John WODEWARD</w:t>
      </w:r>
      <w:r>
        <w:rPr>
          <w:rFonts w:ascii="Times New Roman" w:hAnsi="Times New Roman"/>
          <w:szCs w:val="24"/>
        </w:rPr>
        <w:t xml:space="preserve">      (fl.1400)</w:t>
      </w:r>
    </w:p>
    <w:p w:rsidR="007E34A2" w:rsidRDefault="007E34A2" w:rsidP="007E34A2">
      <w:pPr>
        <w:pStyle w:val="Body1"/>
        <w:rPr>
          <w:rFonts w:ascii="Times New Roman" w:hAnsi="Times New Roman"/>
          <w:szCs w:val="24"/>
        </w:rPr>
      </w:pPr>
    </w:p>
    <w:p w:rsidR="007E34A2" w:rsidRDefault="007E34A2" w:rsidP="007E34A2">
      <w:pPr>
        <w:pStyle w:val="Body1"/>
        <w:rPr>
          <w:rFonts w:ascii="Times New Roman" w:hAnsi="Times New Roman"/>
          <w:szCs w:val="24"/>
        </w:rPr>
      </w:pPr>
    </w:p>
    <w:p w:rsidR="007E34A2" w:rsidRDefault="007E34A2" w:rsidP="007E34A2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= </w:t>
      </w:r>
      <w:proofErr w:type="gramStart"/>
      <w:r>
        <w:rPr>
          <w:rFonts w:ascii="Times New Roman" w:hAnsi="Times New Roman"/>
          <w:szCs w:val="24"/>
        </w:rPr>
        <w:t>Alice(</w:t>
      </w:r>
      <w:proofErr w:type="gramEnd"/>
      <w:r>
        <w:rPr>
          <w:rFonts w:ascii="Times New Roman" w:hAnsi="Times New Roman"/>
          <w:szCs w:val="24"/>
        </w:rPr>
        <w:t>q.v.).   (</w:t>
      </w:r>
      <w:hyperlink r:id="rId7" w:history="1">
        <w:r w:rsidRPr="00261EA3">
          <w:rPr>
            <w:rStyle w:val="Hyperlink"/>
            <w:rFonts w:ascii="Times New Roman" w:hAnsi="Times New Roman"/>
            <w:szCs w:val="24"/>
          </w:rPr>
          <w:t>www.nationalarchives,gov.uk/a2a</w:t>
        </w:r>
      </w:hyperlink>
      <w:r>
        <w:rPr>
          <w:rFonts w:ascii="Times New Roman" w:hAnsi="Times New Roman"/>
          <w:szCs w:val="24"/>
        </w:rPr>
        <w:t xml:space="preserve">  </w:t>
      </w:r>
      <w:proofErr w:type="spellStart"/>
      <w:r>
        <w:rPr>
          <w:rFonts w:ascii="Times New Roman" w:hAnsi="Times New Roman"/>
          <w:szCs w:val="24"/>
        </w:rPr>
        <w:t>ref.HD</w:t>
      </w:r>
      <w:proofErr w:type="spellEnd"/>
      <w:r>
        <w:rPr>
          <w:rFonts w:ascii="Times New Roman" w:hAnsi="Times New Roman"/>
          <w:szCs w:val="24"/>
        </w:rPr>
        <w:t xml:space="preserve"> 1538/253/45)</w:t>
      </w:r>
    </w:p>
    <w:p w:rsidR="007E34A2" w:rsidRDefault="007E34A2" w:rsidP="007E34A2">
      <w:pPr>
        <w:pStyle w:val="Body1"/>
        <w:rPr>
          <w:rFonts w:ascii="Times New Roman" w:hAnsi="Times New Roman"/>
          <w:szCs w:val="24"/>
        </w:rPr>
      </w:pPr>
    </w:p>
    <w:p w:rsidR="007E34A2" w:rsidRDefault="007E34A2" w:rsidP="007E34A2">
      <w:pPr>
        <w:pStyle w:val="Body1"/>
        <w:rPr>
          <w:rFonts w:ascii="Times New Roman" w:hAnsi="Times New Roman"/>
          <w:szCs w:val="24"/>
        </w:rPr>
      </w:pPr>
    </w:p>
    <w:p w:rsidR="007E34A2" w:rsidRDefault="007E34A2" w:rsidP="007E34A2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26 Jun.</w:t>
      </w:r>
      <w:r>
        <w:rPr>
          <w:rFonts w:ascii="Times New Roman" w:hAnsi="Times New Roman"/>
          <w:szCs w:val="24"/>
        </w:rPr>
        <w:tab/>
        <w:t>1400</w:t>
      </w:r>
      <w:r>
        <w:rPr>
          <w:rFonts w:ascii="Times New Roman" w:hAnsi="Times New Roman"/>
          <w:szCs w:val="24"/>
        </w:rPr>
        <w:tab/>
      </w:r>
      <w:proofErr w:type="gramStart"/>
      <w:r>
        <w:rPr>
          <w:rFonts w:ascii="Times New Roman" w:hAnsi="Times New Roman"/>
          <w:szCs w:val="24"/>
        </w:rPr>
        <w:t>They</w:t>
      </w:r>
      <w:proofErr w:type="gramEnd"/>
      <w:r>
        <w:rPr>
          <w:rFonts w:ascii="Times New Roman" w:hAnsi="Times New Roman"/>
          <w:szCs w:val="24"/>
        </w:rPr>
        <w:t xml:space="preserve"> were </w:t>
      </w:r>
      <w:proofErr w:type="spellStart"/>
      <w:r>
        <w:rPr>
          <w:rFonts w:ascii="Times New Roman" w:hAnsi="Times New Roman"/>
          <w:szCs w:val="24"/>
        </w:rPr>
        <w:t>enfeoffed</w:t>
      </w:r>
      <w:proofErr w:type="spellEnd"/>
      <w:r>
        <w:rPr>
          <w:rFonts w:ascii="Times New Roman" w:hAnsi="Times New Roman"/>
          <w:szCs w:val="24"/>
        </w:rPr>
        <w:t xml:space="preserve"> of a piece of land and pasture in </w:t>
      </w:r>
      <w:proofErr w:type="spellStart"/>
      <w:r>
        <w:rPr>
          <w:rFonts w:ascii="Times New Roman" w:hAnsi="Times New Roman"/>
          <w:szCs w:val="24"/>
        </w:rPr>
        <w:t>Hemingham</w:t>
      </w:r>
      <w:proofErr w:type="spellEnd"/>
      <w:r>
        <w:rPr>
          <w:rFonts w:ascii="Times New Roman" w:hAnsi="Times New Roman"/>
          <w:szCs w:val="24"/>
        </w:rPr>
        <w:t>, Suffolk,</w:t>
      </w:r>
    </w:p>
    <w:p w:rsidR="007E34A2" w:rsidRDefault="007E34A2" w:rsidP="007E34A2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proofErr w:type="gramStart"/>
      <w:r>
        <w:rPr>
          <w:rFonts w:ascii="Times New Roman" w:hAnsi="Times New Roman"/>
          <w:szCs w:val="24"/>
        </w:rPr>
        <w:t>by</w:t>
      </w:r>
      <w:proofErr w:type="gramEnd"/>
      <w:r>
        <w:rPr>
          <w:rFonts w:ascii="Times New Roman" w:hAnsi="Times New Roman"/>
          <w:szCs w:val="24"/>
        </w:rPr>
        <w:t xml:space="preserve"> Robert Bernard(q.v.) and others.   </w:t>
      </w:r>
      <w:proofErr w:type="gramStart"/>
      <w:r>
        <w:rPr>
          <w:rFonts w:ascii="Times New Roman" w:hAnsi="Times New Roman"/>
          <w:szCs w:val="24"/>
        </w:rPr>
        <w:t>(ibid.)</w:t>
      </w:r>
      <w:proofErr w:type="gramEnd"/>
    </w:p>
    <w:p w:rsidR="007E34A2" w:rsidRDefault="007E34A2" w:rsidP="007E34A2">
      <w:pPr>
        <w:pStyle w:val="Body1"/>
        <w:rPr>
          <w:rFonts w:ascii="Times New Roman" w:hAnsi="Times New Roman"/>
          <w:szCs w:val="24"/>
        </w:rPr>
      </w:pPr>
    </w:p>
    <w:p w:rsidR="007E34A2" w:rsidRDefault="007E34A2" w:rsidP="007E34A2">
      <w:pPr>
        <w:pStyle w:val="Body1"/>
        <w:rPr>
          <w:rFonts w:ascii="Times New Roman" w:hAnsi="Times New Roman"/>
          <w:szCs w:val="24"/>
        </w:rPr>
      </w:pPr>
    </w:p>
    <w:p w:rsidR="00E47068" w:rsidRPr="00C009D8" w:rsidRDefault="007E34A2" w:rsidP="007E34A2">
      <w:pPr>
        <w:pStyle w:val="NoSpacing"/>
      </w:pPr>
      <w:r>
        <w:t>17 April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4A2" w:rsidRDefault="007E34A2" w:rsidP="00920DE3">
      <w:pPr>
        <w:spacing w:after="0" w:line="240" w:lineRule="auto"/>
      </w:pPr>
      <w:r>
        <w:separator/>
      </w:r>
    </w:p>
  </w:endnote>
  <w:endnote w:type="continuationSeparator" w:id="0">
    <w:p w:rsidR="007E34A2" w:rsidRDefault="007E34A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4A2" w:rsidRDefault="007E34A2" w:rsidP="00920DE3">
      <w:pPr>
        <w:spacing w:after="0" w:line="240" w:lineRule="auto"/>
      </w:pPr>
      <w:r>
        <w:separator/>
      </w:r>
    </w:p>
  </w:footnote>
  <w:footnote w:type="continuationSeparator" w:id="0">
    <w:p w:rsidR="007E34A2" w:rsidRDefault="007E34A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4A2"/>
    <w:rsid w:val="00120749"/>
    <w:rsid w:val="00624CAE"/>
    <w:rsid w:val="007E34A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E34A2"/>
    <w:rPr>
      <w:color w:val="000000"/>
      <w:u w:val="single"/>
    </w:rPr>
  </w:style>
  <w:style w:type="paragraph" w:customStyle="1" w:styleId="Body1">
    <w:name w:val="Body 1"/>
    <w:rsid w:val="007E34A2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E34A2"/>
    <w:rPr>
      <w:color w:val="000000"/>
      <w:u w:val="single"/>
    </w:rPr>
  </w:style>
  <w:style w:type="paragraph" w:customStyle="1" w:styleId="Body1">
    <w:name w:val="Body 1"/>
    <w:rsid w:val="007E34A2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,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2014-05-01T20:54:00Z</dcterms:created>
  <dcterms:modified xsi:type="dcterms:W3CDTF">2014-05-01T20:54:00Z</dcterms:modified>
</cp:coreProperties>
</file>